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BB" w:rsidRDefault="000405BB" w:rsidP="000405BB">
      <w:pPr>
        <w:rPr>
          <w:i/>
          <w:iCs/>
        </w:rPr>
      </w:pPr>
      <w:r>
        <w:rPr>
          <w:i/>
          <w:iCs/>
        </w:rPr>
        <w:t>Vous dirigez une petite entreprise en phase de développement ?</w:t>
      </w:r>
    </w:p>
    <w:p w:rsidR="000405BB" w:rsidRDefault="000405BB" w:rsidP="00040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Ayez le réflexe </w:t>
      </w:r>
      <w:proofErr w:type="spellStart"/>
      <w:r>
        <w:rPr>
          <w:b/>
          <w:bCs/>
          <w:sz w:val="24"/>
          <w:szCs w:val="24"/>
        </w:rPr>
        <w:t>Ardan</w:t>
      </w:r>
      <w:proofErr w:type="spellEnd"/>
      <w:r>
        <w:rPr>
          <w:b/>
          <w:bCs/>
          <w:sz w:val="24"/>
          <w:szCs w:val="24"/>
        </w:rPr>
        <w:t> !</w:t>
      </w:r>
    </w:p>
    <w:p w:rsidR="000405BB" w:rsidRDefault="000405BB" w:rsidP="000405BB"/>
    <w:p w:rsidR="000405BB" w:rsidRDefault="000405BB" w:rsidP="000405BB">
      <w:r>
        <w:t xml:space="preserve">L’action régionale pour le développement d’activités nouvelles est un dispositif </w:t>
      </w:r>
      <w:proofErr w:type="spellStart"/>
      <w:r>
        <w:t>co-financé</w:t>
      </w:r>
      <w:proofErr w:type="spellEnd"/>
      <w:r>
        <w:t xml:space="preserve"> par la Région Grand Est, qui vise à favoriser le développement des petites entreprises par l’intégration de nouvelles compétences d’encadrement.</w:t>
      </w:r>
    </w:p>
    <w:p w:rsidR="000405BB" w:rsidRDefault="000405BB" w:rsidP="000405BB">
      <w:r>
        <w:t xml:space="preserve">Depuis plus de 25 ans, </w:t>
      </w:r>
      <w:proofErr w:type="spellStart"/>
      <w:r>
        <w:t>Ardan</w:t>
      </w:r>
      <w:proofErr w:type="spellEnd"/>
      <w:r>
        <w:t xml:space="preserve"> accompagne 500 entreprises chaque année en France et affiche un taux d’emploi de 90 %.</w:t>
      </w:r>
    </w:p>
    <w:p w:rsidR="000405BB" w:rsidRDefault="000405BB" w:rsidP="000405BB"/>
    <w:p w:rsidR="000405BB" w:rsidRDefault="000405BB" w:rsidP="000405BB">
      <w:pPr>
        <w:rPr>
          <w:b/>
          <w:bCs/>
        </w:rPr>
      </w:pPr>
      <w:r>
        <w:rPr>
          <w:b/>
          <w:bCs/>
        </w:rPr>
        <w:t xml:space="preserve">Mode d’emploi : </w:t>
      </w:r>
    </w:p>
    <w:p w:rsidR="000405BB" w:rsidRDefault="000405BB" w:rsidP="000405BB">
      <w:pPr>
        <w:pStyle w:val="Paragraphedeliste"/>
        <w:numPr>
          <w:ilvl w:val="0"/>
          <w:numId w:val="1"/>
        </w:numPr>
      </w:pPr>
      <w:r>
        <w:t>Vous intégrez un demandeur d’emploi pendant six mois, sous le statut de stagiaire de la formation professionnelle.</w:t>
      </w:r>
    </w:p>
    <w:p w:rsidR="000405BB" w:rsidRDefault="000405BB" w:rsidP="000405BB">
      <w:pPr>
        <w:pStyle w:val="Paragraphedeliste"/>
        <w:numPr>
          <w:ilvl w:val="0"/>
          <w:numId w:val="1"/>
        </w:numPr>
      </w:pPr>
      <w:r>
        <w:t>Vous lui confiez le développement et la concrétisation d’un projet ou d’une nouvelle activité.</w:t>
      </w:r>
    </w:p>
    <w:p w:rsidR="000405BB" w:rsidRDefault="000405BB" w:rsidP="000405BB">
      <w:pPr>
        <w:pStyle w:val="Paragraphedeliste"/>
        <w:numPr>
          <w:ilvl w:val="0"/>
          <w:numId w:val="1"/>
        </w:numPr>
      </w:pPr>
      <w:proofErr w:type="spellStart"/>
      <w:r>
        <w:t>Ardan</w:t>
      </w:r>
      <w:proofErr w:type="spellEnd"/>
      <w:r>
        <w:t xml:space="preserve"> forme le pilote de projet via la préparation du titre Entrepreneur de petite entreprise du </w:t>
      </w:r>
      <w:proofErr w:type="spellStart"/>
      <w:r>
        <w:t>Cnam</w:t>
      </w:r>
      <w:proofErr w:type="spellEnd"/>
      <w:r>
        <w:t xml:space="preserve"> et la mise à disposition d’un chéquier formation d’un montant de 1 500 €.</w:t>
      </w:r>
    </w:p>
    <w:p w:rsidR="000405BB" w:rsidRDefault="000405BB" w:rsidP="000405BB">
      <w:pPr>
        <w:pStyle w:val="Paragraphedeliste"/>
        <w:numPr>
          <w:ilvl w:val="0"/>
          <w:numId w:val="1"/>
        </w:numPr>
      </w:pPr>
      <w:r>
        <w:t>Vous bénéficiez d’un accompagnement en amont et tout au long des six mois du dispositif.</w:t>
      </w:r>
    </w:p>
    <w:p w:rsidR="000405BB" w:rsidRDefault="000405BB" w:rsidP="000405BB"/>
    <w:p w:rsidR="000405BB" w:rsidRDefault="000405BB" w:rsidP="000405BB">
      <w:r>
        <w:t>Exemples de projets :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 xml:space="preserve">Développement commercial 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Développement (web)marketing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Développement à l’international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Lancement d’un nouveau produit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Intégration d’un nouveau savoir-faire technique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Mise en place d’une démarche qualité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Structuration d’une nouvelle activité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Reprise d’une entreprise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Création d’une no</w:t>
      </w:r>
      <w:bookmarkStart w:id="0" w:name="_GoBack"/>
      <w:bookmarkEnd w:id="0"/>
      <w:r>
        <w:t>uvelle structure</w:t>
      </w:r>
    </w:p>
    <w:p w:rsidR="000405BB" w:rsidRDefault="000405BB" w:rsidP="000405BB">
      <w:pPr>
        <w:pStyle w:val="Paragraphedeliste"/>
        <w:numPr>
          <w:ilvl w:val="0"/>
          <w:numId w:val="2"/>
        </w:numPr>
      </w:pPr>
      <w:r>
        <w:t>…</w:t>
      </w:r>
    </w:p>
    <w:p w:rsidR="00B32D2A" w:rsidRDefault="00B32D2A"/>
    <w:p w:rsidR="00ED5CEF" w:rsidRDefault="00ED5CEF">
      <w:r>
        <w:t xml:space="preserve">Informations sur </w:t>
      </w:r>
      <w:hyperlink r:id="rId5" w:history="1">
        <w:r w:rsidRPr="00247EC7">
          <w:rPr>
            <w:rStyle w:val="Lienhypertexte"/>
          </w:rPr>
          <w:t>www.ardan-grandest.fr</w:t>
        </w:r>
      </w:hyperlink>
    </w:p>
    <w:p w:rsidR="00ED5CEF" w:rsidRDefault="00ED5CEF"/>
    <w:p w:rsidR="00ED5CEF" w:rsidRDefault="00625448">
      <w:r>
        <w:t xml:space="preserve">Nos collaborateurs du POLE ENTREPRISE </w:t>
      </w:r>
      <w:r w:rsidR="00ED5CEF">
        <w:t xml:space="preserve"> 03.2</w:t>
      </w:r>
      <w:r>
        <w:t>6.40.22.15</w:t>
      </w:r>
      <w:r w:rsidR="00ED5CEF">
        <w:t xml:space="preserve">  </w:t>
      </w:r>
      <w:hyperlink r:id="rId6" w:history="1">
        <w:r w:rsidRPr="00AF2D4B">
          <w:rPr>
            <w:rStyle w:val="Lienhypertexte"/>
          </w:rPr>
          <w:t>entreprise@cm-marne.fr</w:t>
        </w:r>
      </w:hyperlink>
      <w:r>
        <w:t xml:space="preserve">   </w:t>
      </w:r>
      <w:r w:rsidR="00ED5CEF">
        <w:t>sont à votre disposition pour toutes informations complémentaires</w:t>
      </w:r>
    </w:p>
    <w:p w:rsidR="00CB3462" w:rsidRDefault="00CB3462"/>
    <w:p w:rsidR="00CB3462" w:rsidRDefault="00CB3462">
      <w:r>
        <w:rPr>
          <w:noProof/>
          <w:lang w:eastAsia="fr-FR"/>
        </w:rPr>
        <w:drawing>
          <wp:inline distT="0" distB="0" distL="0" distR="0">
            <wp:extent cx="4762500" cy="1428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7BD0"/>
    <w:multiLevelType w:val="hybridMultilevel"/>
    <w:tmpl w:val="5934A642"/>
    <w:lvl w:ilvl="0" w:tplc="B5284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0FEA"/>
    <w:multiLevelType w:val="hybridMultilevel"/>
    <w:tmpl w:val="89D88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BB"/>
    <w:rsid w:val="000405BB"/>
    <w:rsid w:val="00625448"/>
    <w:rsid w:val="00B32D2A"/>
    <w:rsid w:val="00C459D7"/>
    <w:rsid w:val="00CB3462"/>
    <w:rsid w:val="00E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67D"/>
  <w15:chartTrackingRefBased/>
  <w15:docId w15:val="{634E6A64-136C-43C2-A410-DB7B55D5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B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05BB"/>
    <w:pPr>
      <w:ind w:left="720"/>
    </w:pPr>
  </w:style>
  <w:style w:type="character" w:styleId="Lienhypertexte">
    <w:name w:val="Hyperlink"/>
    <w:basedOn w:val="Policepardfaut"/>
    <w:uiPriority w:val="99"/>
    <w:unhideWhenUsed/>
    <w:rsid w:val="00ED5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prise@cm-marne.fr" TargetMode="External"/><Relationship Id="rId5" Type="http://schemas.openxmlformats.org/officeDocument/2006/relationships/hyperlink" Target="http://www.ardan-grandest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CMA08 - Arnaud COLLIGNON</dc:creator>
  <cp:keywords/>
  <dc:description/>
  <cp:lastModifiedBy>CMA08 - Arnaud COLLIGNON</cp:lastModifiedBy>
  <cp:revision>3</cp:revision>
  <dcterms:created xsi:type="dcterms:W3CDTF">2018-12-26T13:55:00Z</dcterms:created>
  <dcterms:modified xsi:type="dcterms:W3CDTF">2018-12-26T13:56:00Z</dcterms:modified>
</cp:coreProperties>
</file>